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09"/>
          <w:tab w:val="left" w:pos="5760" w:leader="none"/>
        </w:tabs>
        <w:bidi w:val="0"/>
        <w:spacing w:lineRule="auto" w:line="276" w:before="0" w:after="0"/>
        <w:ind w:left="0" w:right="0" w:hanging="0"/>
        <w:jc w:val="left"/>
        <w:rPr>
          <w:rFonts w:ascii="Calibri" w:hAnsi="Calibri" w:cs="Calibri"/>
          <w:iCs/>
          <w:color w:val="000000"/>
          <w:sz w:val="18"/>
          <w:szCs w:val="18"/>
        </w:rPr>
      </w:pPr>
      <w:r>
        <w:rPr/>
        <w:drawing>
          <wp:inline distT="0" distB="0" distL="0" distR="0">
            <wp:extent cx="2411730" cy="635000"/>
            <wp:effectExtent l="0" t="0" r="0" b="0"/>
            <wp:docPr id="1" name="Obraz 1" descr="Ministerstwo Rodzin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inisterstwo Rodzin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9"/>
          <w:tab w:val="left" w:pos="3686" w:leader="none"/>
          <w:tab w:val="left" w:pos="5760" w:leader="none"/>
        </w:tabs>
        <w:jc w:val="left"/>
        <w:rPr/>
      </w:pPr>
      <w:r>
        <w:rPr>
          <w:rStyle w:val="Domylnaczcionkaakapitu"/>
          <w:rFonts w:eastAsia="Times New Roman" w:cs="Times New Roman" w:ascii="Calibri" w:hAnsi="Calibri"/>
          <w:b w:val="false"/>
          <w:bCs w:val="false"/>
          <w:i w:val="false"/>
          <w:iCs w:val="false"/>
          <w:color w:val="000000"/>
          <w:sz w:val="16"/>
          <w:szCs w:val="16"/>
          <w:lang w:eastAsia="pl-PL"/>
        </w:rPr>
        <w:tab/>
        <w:tab/>
        <w:tab/>
        <w:tab/>
        <w:tab/>
        <w:tab/>
        <w:tab/>
        <w:t>Załącznik nr 9 do Regulaminu rekrutacji i udział</w:t>
      </w:r>
      <w: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-815975</wp:posOffset>
            </wp:positionH>
            <wp:positionV relativeFrom="paragraph">
              <wp:posOffset>434340</wp:posOffset>
            </wp:positionV>
            <wp:extent cx="15240" cy="15240"/>
            <wp:effectExtent l="0" t="0" r="0" b="0"/>
            <wp:wrapTopAndBottom/>
            <wp:docPr id="2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Domylnaczcionkaakapitu"/>
          <w:rFonts w:eastAsia="Times New Roman" w:cs="Times New Roman" w:ascii="Calibri" w:hAnsi="Calibri"/>
          <w:b w:val="false"/>
          <w:bCs w:val="false"/>
          <w:i w:val="false"/>
          <w:iCs w:val="false"/>
          <w:color w:val="000000"/>
          <w:sz w:val="16"/>
          <w:szCs w:val="16"/>
          <w:lang w:eastAsia="pl-PL"/>
        </w:rPr>
        <w:t xml:space="preserve">u w Programie </w:t>
      </w:r>
    </w:p>
    <w:p>
      <w:pPr>
        <w:pStyle w:val="Normal"/>
        <w:tabs>
          <w:tab w:val="clear" w:pos="709"/>
          <w:tab w:val="left" w:pos="3686" w:leader="none"/>
          <w:tab w:val="left" w:pos="5760" w:leader="none"/>
        </w:tabs>
        <w:jc w:val="left"/>
        <w:rPr/>
      </w:pPr>
      <w:r>
        <w:rPr>
          <w:rStyle w:val="Domylnaczcionkaakapitu"/>
          <w:rFonts w:eastAsia="Times New Roman" w:cs="Calibri" w:ascii="Calibri" w:hAnsi="Calibri"/>
          <w:b w:val="false"/>
          <w:bCs w:val="false"/>
          <w:i w:val="false"/>
          <w:iCs/>
          <w:color w:val="000000"/>
          <w:sz w:val="16"/>
          <w:szCs w:val="16"/>
          <w:lang w:eastAsia="pl-PL"/>
        </w:rPr>
        <w:tab/>
      </w:r>
      <w:r>
        <w:rPr>
          <w:rStyle w:val="Domylnaczcionkaakapitu"/>
          <w:rFonts w:eastAsia="Times New Roman" w:cs="Times New Roman" w:ascii="Calibri" w:hAnsi="Calibri"/>
          <w:b w:val="false"/>
          <w:bCs w:val="false"/>
          <w:i w:val="false"/>
          <w:iCs w:val="false"/>
          <w:color w:val="000000"/>
          <w:sz w:val="16"/>
          <w:szCs w:val="16"/>
          <w:lang w:eastAsia="pl-PL"/>
        </w:rPr>
        <w:tab/>
        <w:tab/>
        <w:tab/>
        <w:tab/>
        <w:tab/>
        <w:tab/>
      </w:r>
      <w:r>
        <w:rPr>
          <w:rStyle w:val="Domylnaczcionkaakapitu"/>
          <w:rFonts w:eastAsia="Times New Roman" w:cs="Calibri" w:ascii="Calibri" w:hAnsi="Calibri"/>
          <w:b w:val="false"/>
          <w:bCs w:val="false"/>
          <w:i w:val="false"/>
          <w:iCs/>
          <w:color w:val="000000"/>
          <w:sz w:val="16"/>
          <w:szCs w:val="16"/>
          <w:lang w:eastAsia="pl-PL"/>
        </w:rPr>
        <w:t>„Asystent osobisty osoby z niepełnosprawnością” dla Jednostek Samorządu</w:t>
      </w:r>
    </w:p>
    <w:p>
      <w:pPr>
        <w:pStyle w:val="Normal"/>
        <w:tabs>
          <w:tab w:val="clear" w:pos="709"/>
          <w:tab w:val="left" w:pos="3686" w:leader="none"/>
          <w:tab w:val="left" w:pos="5760" w:leader="none"/>
        </w:tabs>
        <w:jc w:val="left"/>
        <w:rPr/>
      </w:pPr>
      <w:r>
        <w:rPr>
          <w:rStyle w:val="Domylnaczcionkaakapitu"/>
          <w:rFonts w:eastAsia="Times New Roman" w:cs="Calibri" w:ascii="Calibri" w:hAnsi="Calibri"/>
          <w:b w:val="false"/>
          <w:bCs w:val="false"/>
          <w:i w:val="false"/>
          <w:iCs/>
          <w:color w:val="000000"/>
          <w:sz w:val="16"/>
          <w:szCs w:val="16"/>
          <w:lang w:eastAsia="pl-PL"/>
        </w:rPr>
        <w:tab/>
        <w:tab/>
        <w:tab/>
        <w:tab/>
        <w:tab/>
        <w:tab/>
        <w:tab/>
        <w:t xml:space="preserve">Terytorialnego-edycja 2026  finansowanym ze środków Funduszu </w:t>
        <w:br/>
        <w:tab/>
        <w:tab/>
        <w:tab/>
        <w:tab/>
        <w:tab/>
        <w:tab/>
        <w:tab/>
        <w:t xml:space="preserve">Solidarnościowego </w:t>
      </w:r>
      <w:r>
        <w:rPr>
          <w:rStyle w:val="Domylnaczcionkaakapitu"/>
          <w:rFonts w:eastAsia="Calibri" w:cs="Times New Roman" w:ascii="Calibri" w:hAnsi="Calibri"/>
          <w:b w:val="false"/>
          <w:bCs w:val="false"/>
          <w:i w:val="false"/>
          <w:iCs w:val="false"/>
          <w:color w:val="000000"/>
          <w:sz w:val="16"/>
          <w:szCs w:val="16"/>
          <w:lang w:eastAsia="pl-PL"/>
        </w:rPr>
        <w:t>w Miejskim Ośrodku Pomocy Społecznej w Chojnicach</w:t>
      </w:r>
    </w:p>
    <w:p>
      <w:pPr>
        <w:pStyle w:val="Normal"/>
        <w:tabs>
          <w:tab w:val="clear" w:pos="709"/>
          <w:tab w:val="left" w:pos="3969" w:leader="dot"/>
          <w:tab w:val="left" w:pos="5760" w:leader="none"/>
        </w:tabs>
        <w:spacing w:before="0" w:after="120"/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ab/>
      </w:r>
    </w:p>
    <w:p>
      <w:pPr>
        <w:pStyle w:val="Normal"/>
        <w:tabs>
          <w:tab w:val="clear" w:pos="709"/>
          <w:tab w:val="left" w:pos="5760" w:leader="none"/>
        </w:tabs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>Dane asystenta osobistego osoby z niepełnosprawnością</w:t>
      </w:r>
    </w:p>
    <w:p>
      <w:pPr>
        <w:pStyle w:val="Normal"/>
        <w:tabs>
          <w:tab w:val="clear" w:pos="709"/>
          <w:tab w:val="left" w:pos="5760" w:leader="none"/>
        </w:tabs>
        <w:ind w:left="567" w:hanging="0"/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>(nazwisko, imię, adres zamieszkania)</w:t>
      </w:r>
    </w:p>
    <w:p>
      <w:pPr>
        <w:pStyle w:val="Normal"/>
        <w:rPr>
          <w:rFonts w:ascii="Calibri" w:hAnsi="Calibri" w:cs="Calibri"/>
          <w:color w:val="000000"/>
          <w:sz w:val="10"/>
          <w:szCs w:val="10"/>
        </w:rPr>
      </w:pPr>
      <w:r>
        <w:rPr>
          <w:rFonts w:cs="Calibri" w:ascii="Calibri" w:hAnsi="Calibri"/>
          <w:color w:val="000000"/>
          <w:sz w:val="10"/>
          <w:szCs w:val="10"/>
        </w:rPr>
      </w:r>
    </w:p>
    <w:p>
      <w:pPr>
        <w:pStyle w:val="Nagwek1"/>
        <w:rPr>
          <w:rFonts w:ascii="Calibri" w:hAnsi="Calibri" w:cs="Calibri"/>
          <w:color w:val="000000"/>
          <w:sz w:val="28"/>
        </w:rPr>
      </w:pPr>
      <w:r>
        <w:rPr>
          <w:rFonts w:cs="Calibri" w:ascii="Calibri" w:hAnsi="Calibri"/>
          <w:color w:val="000000"/>
          <w:sz w:val="28"/>
        </w:rPr>
        <w:t>Ewidencja kosztów przejazdu innym środkiem transportu np. taksówką</w:t>
      </w:r>
    </w:p>
    <w:p>
      <w:pPr>
        <w:pStyle w:val="Normal"/>
        <w:jc w:val="center"/>
        <w:rPr>
          <w:rFonts w:ascii="Calibri" w:hAnsi="Calibri" w:cs="Calibri"/>
          <w:b/>
          <w:b/>
          <w:bCs/>
          <w:color w:val="000000"/>
          <w:sz w:val="28"/>
        </w:rPr>
      </w:pPr>
      <w:r>
        <w:rPr>
          <w:rFonts w:cs="Calibri" w:ascii="Calibri" w:hAnsi="Calibri"/>
          <w:b/>
          <w:bCs/>
          <w:color w:val="000000"/>
          <w:sz w:val="28"/>
        </w:rPr>
        <w:t>ramach Programu „Asystent osobisty osoby z niepełnosprawnością” dla Jednostek Samorządu Terytorialnego - edycja 2026</w:t>
      </w:r>
    </w:p>
    <w:p>
      <w:pPr>
        <w:pStyle w:val="Normal"/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>
        <w:rPr>
          <w:rFonts w:cs="Calibri" w:ascii="Calibri" w:hAnsi="Calibri"/>
          <w:bCs/>
          <w:sz w:val="20"/>
          <w:szCs w:val="20"/>
        </w:rPr>
        <w:t>za miesiąc ……………….…………. 2026 r.</w:t>
      </w:r>
    </w:p>
    <w:tbl>
      <w:tblPr>
        <w:tblW w:w="13407" w:type="dxa"/>
        <w:jc w:val="left"/>
        <w:tblInd w:w="988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84"/>
        <w:gridCol w:w="1838"/>
        <w:gridCol w:w="1318"/>
        <w:gridCol w:w="1645"/>
        <w:gridCol w:w="2554"/>
        <w:gridCol w:w="1559"/>
        <w:gridCol w:w="1985"/>
        <w:gridCol w:w="1922"/>
      </w:tblGrid>
      <w:tr>
        <w:trPr>
          <w:trHeight w:val="996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color w:val="000000"/>
                <w:sz w:val="16"/>
              </w:rPr>
            </w:r>
          </w:p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color w:val="000000"/>
                <w:sz w:val="16"/>
              </w:rPr>
              <w:t>Środek transportu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Data przejazdu z osobą z niepełnosprawnością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Cel wyjazdu oraz imię i nazwisko osoby z niepełnosprawnością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retekstu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Tretekstu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Tretekstu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Koszt przejazdu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retekstu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Podpis asystenta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Uwagi (np. rodzaj i numer dowodu dokumentującego koszt)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8</w:t>
            </w:r>
          </w:p>
        </w:tc>
      </w:tr>
      <w:tr>
        <w:trPr>
          <w:trHeight w:val="438" w:hRule="atLeast"/>
          <w:cantSplit w:val="true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9" w:hRule="atLeast"/>
          <w:cantSplit w:val="true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</w:tbl>
    <w:p>
      <w:pPr>
        <w:pStyle w:val="Normal"/>
        <w:tabs>
          <w:tab w:val="clear" w:pos="709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540" w:leader="none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5103" w:leader="dot"/>
        </w:tabs>
        <w:ind w:left="-284" w:right="72" w:hanging="0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  <w:tab/>
      </w:r>
    </w:p>
    <w:p>
      <w:pPr>
        <w:pStyle w:val="Normal"/>
        <w:tabs>
          <w:tab w:val="clear" w:pos="709"/>
          <w:tab w:val="left" w:pos="540" w:leader="none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Data i podpis asystenta</w:t>
      </w:r>
    </w:p>
    <w:sectPr>
      <w:type w:val="nextPage"/>
      <w:pgSz w:orient="landscape" w:w="16838" w:h="11906"/>
      <w:pgMar w:left="720" w:right="567" w:gutter="0" w:header="0" w:top="284" w:footer="0" w:bottom="24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Unicode MS"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"/>
    <w:next w:val="Normal"/>
    <w:qFormat/>
    <w:pPr>
      <w:keepNext w:val="true"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"/>
    <w:next w:val="Normal"/>
    <w:qFormat/>
    <w:pPr>
      <w:keepNext w:val="true"/>
      <w:ind w:right="72" w:hanging="0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kotwiczenieprzypisudolnego">
    <w:name w:val="Footnote Reference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Annotationreference">
    <w:name w:val="annotation reference"/>
    <w:qFormat/>
    <w:rsid w:val="0063767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qFormat/>
    <w:rsid w:val="00637673"/>
    <w:rPr/>
  </w:style>
  <w:style w:type="character" w:styleId="TematkomentarzaZnak" w:customStyle="1">
    <w:name w:val="Temat komentarza Znak"/>
    <w:link w:val="Annotationsubject"/>
    <w:qFormat/>
    <w:rsid w:val="00637673"/>
    <w:rPr>
      <w:b/>
      <w:bCs/>
    </w:rPr>
  </w:style>
  <w:style w:type="character" w:styleId="TekstdymkaZnak" w:customStyle="1">
    <w:name w:val="Tekst dymka Znak"/>
    <w:link w:val="BalloonText"/>
    <w:qFormat/>
    <w:rsid w:val="00637673"/>
    <w:rPr>
      <w:rFonts w:ascii="Segoe UI" w:hAnsi="Segoe UI" w:cs="Segoe UI"/>
      <w:sz w:val="18"/>
      <w:szCs w:val="18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ind w:right="72" w:hanging="0"/>
      <w:jc w:val="center"/>
    </w:pPr>
    <w:rPr>
      <w:rFonts w:ascii="Arial" w:hAnsi="Arial" w:cs="Arial"/>
      <w:b/>
      <w:bCs/>
      <w:color w:val="000000"/>
      <w:sz w:val="16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Przypisdolny">
    <w:name w:val="Footnote Text"/>
    <w:basedOn w:val="Normal"/>
    <w:semiHidden/>
    <w:pPr/>
    <w:rPr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hAnsi="Arial Unicode MS" w:eastAsia="Arial Unicode MS" w:cs="Arial Unicode MS"/>
    </w:rPr>
  </w:style>
  <w:style w:type="paragraph" w:styleId="BlockText">
    <w:name w:val="Block Text"/>
    <w:basedOn w:val="Normal"/>
    <w:qFormat/>
    <w:pPr>
      <w:ind w:left="-27" w:right="-15" w:hanging="0"/>
      <w:jc w:val="center"/>
    </w:pPr>
    <w:rPr>
      <w:rFonts w:ascii="Arial" w:hAnsi="Arial" w:cs="Arial"/>
      <w:b/>
      <w:bCs/>
      <w:color w:val="000000"/>
      <w:sz w:val="16"/>
    </w:rPr>
  </w:style>
  <w:style w:type="paragraph" w:styleId="BodyText2">
    <w:name w:val="Body Text 2"/>
    <w:basedOn w:val="Normal"/>
    <w:qFormat/>
    <w:pPr>
      <w:ind w:right="6071" w:hanging="0"/>
    </w:pPr>
    <w:rPr>
      <w:rFonts w:ascii="Arial" w:hAnsi="Arial" w:cs="Arial"/>
      <w:color w:val="000000"/>
      <w:sz w:val="16"/>
    </w:rPr>
  </w:style>
  <w:style w:type="paragraph" w:styleId="Annotationtext">
    <w:name w:val="annotation text"/>
    <w:basedOn w:val="Normal"/>
    <w:link w:val="TekstkomentarzaZnak"/>
    <w:qFormat/>
    <w:rsid w:val="00637673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637673"/>
    <w:pPr/>
    <w:rPr>
      <w:b/>
      <w:bCs/>
    </w:rPr>
  </w:style>
  <w:style w:type="paragraph" w:styleId="BalloonText">
    <w:name w:val="Balloon Text"/>
    <w:basedOn w:val="Normal"/>
    <w:link w:val="TekstdymkaZnak"/>
    <w:qFormat/>
    <w:rsid w:val="00637673"/>
    <w:pPr/>
    <w:rPr>
      <w:rFonts w:ascii="Segoe UI" w:hAnsi="Segoe UI" w:cs="Segoe UI"/>
      <w:sz w:val="18"/>
      <w:szCs w:val="18"/>
    </w:rPr>
  </w:style>
  <w:style w:type="paragraph" w:styleId="Normalny">
    <w:name w:val="Normalny"/>
    <w:qFormat/>
    <w:pPr>
      <w:widowControl/>
      <w:suppressAutoHyphens w:val="true"/>
      <w:bidi w:val="0"/>
      <w:spacing w:lineRule="auto" w:line="259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BCF3-754F-4370-8A79-FD76E6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LibreOffice/7.4.0.3$Windows_X86_64 LibreOffice_project/f85e47c08ddd19c015c0114a68350214f7066f5a</Application>
  <AppVersion>15.0000</AppVersion>
  <Pages>1</Pages>
  <Words>114</Words>
  <Characters>736</Characters>
  <CharactersWithSpaces>860</CharactersWithSpaces>
  <Paragraphs>27</Paragraphs>
  <Company>Wydawnictwo Podatkowe GOFIN sp. z o.o.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2025-07-24T06:44:00Z</dcterms:created>
  <dc:creator>borkowski_j</dc:creator>
  <dc:description/>
  <dc:language>pl-PL</dc:language>
  <cp:lastModifiedBy/>
  <cp:lastPrinted>2026-01-16T12:13:04Z</cp:lastPrinted>
  <dcterms:modified xsi:type="dcterms:W3CDTF">2026-01-16T12:13:12Z</dcterms:modified>
  <cp:revision>7</cp:revision>
  <dc:subject/>
  <dc:title>Ewidencja przebiegu pojazdu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